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BCB0F" w14:textId="05913B82" w:rsidR="00B70A71" w:rsidRDefault="00B70A71" w:rsidP="00B70A71">
      <w:r>
        <w:fldChar w:fldCharType="begin"/>
      </w:r>
      <w:r w:rsidR="00AD17E1">
        <w:instrText xml:space="preserve"> INCLUDEPICTURE "C:\\var\\folders\\yb\\fg8gx0_j5yv6js0f03128v940000gn\\T\\com.microsoft.Word\\WebArchiveCopyPasteTempFiles\\cca-logo.png" \* MERGEFORMAT </w:instrText>
      </w:r>
      <w:r>
        <w:fldChar w:fldCharType="separate"/>
      </w:r>
      <w:r>
        <w:rPr>
          <w:noProof/>
        </w:rPr>
        <w:drawing>
          <wp:inline distT="0" distB="0" distL="0" distR="0" wp14:anchorId="5A40899A" wp14:editId="243BF2AB">
            <wp:extent cx="1287397" cy="631778"/>
            <wp:effectExtent l="0" t="0" r="0" b="3810"/>
            <wp:docPr id="2" name="Picture 2" descr="CC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CA Log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07857" cy="641818"/>
                    </a:xfrm>
                    <a:prstGeom prst="rect">
                      <a:avLst/>
                    </a:prstGeom>
                    <a:noFill/>
                    <a:ln>
                      <a:noFill/>
                    </a:ln>
                  </pic:spPr>
                </pic:pic>
              </a:graphicData>
            </a:graphic>
          </wp:inline>
        </w:drawing>
      </w:r>
      <w:r>
        <w:fldChar w:fldCharType="end"/>
      </w:r>
      <w:r>
        <w:fldChar w:fldCharType="begin"/>
      </w:r>
      <w:r w:rsidR="00AD17E1">
        <w:instrText xml:space="preserve"> INCLUDEPICTURE "C:\\var\\folders\\yb\\fg8gx0_j5yv6js0f03128v940000gn\\T\\com.microsoft.Word\\WebArchiveCopyPasteTempFiles\\hncc-logo.png" \* MERGEFORMAT </w:instrText>
      </w:r>
      <w:r>
        <w:fldChar w:fldCharType="separate"/>
      </w:r>
      <w:r>
        <w:rPr>
          <w:noProof/>
        </w:rPr>
        <w:drawing>
          <wp:inline distT="0" distB="0" distL="0" distR="0" wp14:anchorId="418988B7" wp14:editId="544EA4F4">
            <wp:extent cx="695095" cy="774401"/>
            <wp:effectExtent l="0" t="0" r="0" b="635"/>
            <wp:docPr id="3" name="Picture 3" descr="HNC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NCC 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95267" cy="774593"/>
                    </a:xfrm>
                    <a:prstGeom prst="rect">
                      <a:avLst/>
                    </a:prstGeom>
                    <a:noFill/>
                    <a:ln>
                      <a:noFill/>
                    </a:ln>
                  </pic:spPr>
                </pic:pic>
              </a:graphicData>
            </a:graphic>
          </wp:inline>
        </w:drawing>
      </w:r>
      <w:r>
        <w:fldChar w:fldCharType="end"/>
      </w:r>
      <w:r w:rsidRPr="00B70A71">
        <w:rPr>
          <w:rFonts w:ascii="Times New Roman" w:eastAsia="Times New Roman" w:hAnsi="Times New Roman" w:cs="Times New Roman"/>
          <w:lang w:eastAsia="en-GB"/>
        </w:rPr>
        <w:fldChar w:fldCharType="begin"/>
      </w:r>
      <w:r w:rsidR="00AD17E1">
        <w:rPr>
          <w:rFonts w:ascii="Times New Roman" w:eastAsia="Times New Roman" w:hAnsi="Times New Roman" w:cs="Times New Roman"/>
          <w:lang w:eastAsia="en-GB"/>
        </w:rPr>
        <w:instrText xml:space="preserve"> INCLUDEPICTURE "C:\\var\\folders\\yb\\fg8gx0_j5yv6js0f03128v940000gn\\T\\com.microsoft.Word\\WebArchiveCopyPasteTempFiles\\brcc-logo.png" \* MERGEFORMAT </w:instrText>
      </w:r>
      <w:r w:rsidRPr="00B70A71">
        <w:rPr>
          <w:rFonts w:ascii="Times New Roman" w:eastAsia="Times New Roman" w:hAnsi="Times New Roman" w:cs="Times New Roman"/>
          <w:lang w:eastAsia="en-GB"/>
        </w:rPr>
        <w:fldChar w:fldCharType="separate"/>
      </w:r>
      <w:r w:rsidRPr="00B70A71">
        <w:rPr>
          <w:rFonts w:ascii="Times New Roman" w:eastAsia="Times New Roman" w:hAnsi="Times New Roman" w:cs="Times New Roman"/>
          <w:noProof/>
          <w:lang w:eastAsia="en-GB"/>
        </w:rPr>
        <w:drawing>
          <wp:inline distT="0" distB="0" distL="0" distR="0" wp14:anchorId="74F8D38A" wp14:editId="08D83A5D">
            <wp:extent cx="710020" cy="711200"/>
            <wp:effectExtent l="0" t="0" r="1270" b="0"/>
            <wp:docPr id="1" name="Picture 1" descr="BRC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CC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0" y="0"/>
                      <a:ext cx="725178" cy="726383"/>
                    </a:xfrm>
                    <a:prstGeom prst="rect">
                      <a:avLst/>
                    </a:prstGeom>
                    <a:noFill/>
                    <a:ln>
                      <a:noFill/>
                    </a:ln>
                  </pic:spPr>
                </pic:pic>
              </a:graphicData>
            </a:graphic>
          </wp:inline>
        </w:drawing>
      </w:r>
      <w:r w:rsidRPr="00B70A71">
        <w:rPr>
          <w:rFonts w:ascii="Times New Roman" w:eastAsia="Times New Roman" w:hAnsi="Times New Roman" w:cs="Times New Roman"/>
          <w:lang w:eastAsia="en-GB"/>
        </w:rPr>
        <w:fldChar w:fldCharType="end"/>
      </w:r>
      <w:r>
        <w:fldChar w:fldCharType="begin"/>
      </w:r>
      <w:r w:rsidR="00AD17E1">
        <w:instrText xml:space="preserve"> INCLUDEPICTURE "C:\\var\\folders\\yb\\fg8gx0_j5yv6js0f03128v940000gn\\T\\com.microsoft.Word\\WebArchiveCopyPasteTempFiles\\irc-logo.gif" \* MERGEFORMAT </w:instrText>
      </w:r>
      <w:r>
        <w:fldChar w:fldCharType="separate"/>
      </w:r>
      <w:r>
        <w:rPr>
          <w:noProof/>
        </w:rPr>
        <w:drawing>
          <wp:inline distT="0" distB="0" distL="0" distR="0" wp14:anchorId="37EFCAB7" wp14:editId="4F33EFD7">
            <wp:extent cx="711200" cy="711200"/>
            <wp:effectExtent l="0" t="0" r="0" b="0"/>
            <wp:docPr id="4" name="Picture 4" descr="IR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RC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1200" cy="711200"/>
                    </a:xfrm>
                    <a:prstGeom prst="rect">
                      <a:avLst/>
                    </a:prstGeom>
                    <a:noFill/>
                    <a:ln>
                      <a:noFill/>
                    </a:ln>
                  </pic:spPr>
                </pic:pic>
              </a:graphicData>
            </a:graphic>
          </wp:inline>
        </w:drawing>
      </w:r>
      <w:r>
        <w:fldChar w:fldCharType="end"/>
      </w:r>
      <w:r>
        <w:fldChar w:fldCharType="begin"/>
      </w:r>
      <w:r w:rsidR="00AD17E1">
        <w:instrText xml:space="preserve"> INCLUDEPICTURE "C:\\var\\folders\\yb\\fg8gx0_j5yv6js0f03128v940000gn\\T\\com.microsoft.Word\\WebArchiveCopyPasteTempFiles\\sncc-logo.png" \* MERGEFORMAT </w:instrText>
      </w:r>
      <w:r>
        <w:fldChar w:fldCharType="separate"/>
      </w:r>
      <w:r>
        <w:rPr>
          <w:noProof/>
        </w:rPr>
        <w:drawing>
          <wp:inline distT="0" distB="0" distL="0" distR="0" wp14:anchorId="501674DD" wp14:editId="088E293E">
            <wp:extent cx="2273300" cy="676499"/>
            <wp:effectExtent l="0" t="0" r="0" b="0"/>
            <wp:docPr id="5" name="Picture 5" descr="SNC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NCC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21793" cy="690930"/>
                    </a:xfrm>
                    <a:prstGeom prst="rect">
                      <a:avLst/>
                    </a:prstGeom>
                    <a:noFill/>
                    <a:ln>
                      <a:noFill/>
                    </a:ln>
                  </pic:spPr>
                </pic:pic>
              </a:graphicData>
            </a:graphic>
          </wp:inline>
        </w:drawing>
      </w:r>
      <w:r>
        <w:fldChar w:fldCharType="end"/>
      </w:r>
    </w:p>
    <w:p w14:paraId="27E475F1" w14:textId="77777777" w:rsidR="00E0788F" w:rsidRDefault="00E0788F" w:rsidP="00B70A71">
      <w:pPr>
        <w:rPr>
          <w:b/>
          <w:bCs/>
          <w:sz w:val="36"/>
          <w:szCs w:val="36"/>
        </w:rPr>
      </w:pPr>
    </w:p>
    <w:p w14:paraId="609F435E" w14:textId="7BF6D5F3" w:rsidR="00A10B7D" w:rsidRPr="0094438F" w:rsidRDefault="00A10B7D" w:rsidP="00A10B7D">
      <w:pPr>
        <w:pStyle w:val="Default"/>
        <w:rPr>
          <w:b/>
          <w:bCs/>
          <w:sz w:val="28"/>
          <w:szCs w:val="28"/>
        </w:rPr>
      </w:pPr>
      <w:r w:rsidRPr="00A10B7D">
        <w:rPr>
          <w:b/>
          <w:bCs/>
          <w:sz w:val="32"/>
          <w:szCs w:val="32"/>
        </w:rPr>
        <w:t xml:space="preserve">Hitchin Nomads CC – Interclub </w:t>
      </w:r>
      <w:r w:rsidR="002E25B1">
        <w:rPr>
          <w:b/>
          <w:bCs/>
          <w:sz w:val="32"/>
          <w:szCs w:val="32"/>
        </w:rPr>
        <w:t>R</w:t>
      </w:r>
      <w:r w:rsidRPr="00A10B7D">
        <w:rPr>
          <w:b/>
          <w:bCs/>
          <w:sz w:val="32"/>
          <w:szCs w:val="32"/>
        </w:rPr>
        <w:t>1</w:t>
      </w:r>
      <w:r w:rsidR="00B570F2">
        <w:rPr>
          <w:b/>
          <w:bCs/>
          <w:sz w:val="32"/>
          <w:szCs w:val="32"/>
        </w:rPr>
        <w:t xml:space="preserve">. </w:t>
      </w:r>
      <w:r w:rsidR="002E25B1">
        <w:rPr>
          <w:b/>
          <w:bCs/>
          <w:sz w:val="32"/>
          <w:szCs w:val="32"/>
        </w:rPr>
        <w:t xml:space="preserve"> </w:t>
      </w:r>
      <w:r w:rsidR="0094438F" w:rsidRPr="0094438F">
        <w:rPr>
          <w:b/>
          <w:bCs/>
          <w:sz w:val="28"/>
          <w:szCs w:val="28"/>
        </w:rPr>
        <w:t xml:space="preserve">9am </w:t>
      </w:r>
      <w:r w:rsidR="002E25B1" w:rsidRPr="0094438F">
        <w:rPr>
          <w:b/>
          <w:bCs/>
          <w:sz w:val="28"/>
          <w:szCs w:val="28"/>
        </w:rPr>
        <w:t>Saturday 27</w:t>
      </w:r>
      <w:r w:rsidR="002E25B1" w:rsidRPr="0094438F">
        <w:rPr>
          <w:b/>
          <w:bCs/>
          <w:sz w:val="28"/>
          <w:szCs w:val="28"/>
          <w:vertAlign w:val="superscript"/>
        </w:rPr>
        <w:t>th</w:t>
      </w:r>
      <w:r w:rsidR="002E25B1" w:rsidRPr="0094438F">
        <w:rPr>
          <w:b/>
          <w:bCs/>
          <w:sz w:val="28"/>
          <w:szCs w:val="28"/>
        </w:rPr>
        <w:t xml:space="preserve"> June</w:t>
      </w:r>
    </w:p>
    <w:p w14:paraId="4CA1273F" w14:textId="77777777" w:rsidR="00A10B7D" w:rsidRDefault="00A10B7D" w:rsidP="00B70A71">
      <w:pPr>
        <w:rPr>
          <w:b/>
          <w:bCs/>
          <w:sz w:val="36"/>
          <w:szCs w:val="36"/>
        </w:rPr>
      </w:pPr>
    </w:p>
    <w:p w14:paraId="6F730DDE" w14:textId="120ABD05" w:rsidR="00A10B7D" w:rsidRPr="00A10B7D" w:rsidRDefault="00A10B7D" w:rsidP="00A10B7D">
      <w:pPr>
        <w:pStyle w:val="Default"/>
        <w:rPr>
          <w:b/>
          <w:bCs/>
          <w:sz w:val="20"/>
          <w:szCs w:val="20"/>
        </w:rPr>
      </w:pPr>
      <w:r>
        <w:rPr>
          <w:b/>
          <w:bCs/>
          <w:sz w:val="20"/>
          <w:szCs w:val="20"/>
        </w:rPr>
        <w:t xml:space="preserve">Event Secretary - </w:t>
      </w:r>
      <w:r>
        <w:rPr>
          <w:sz w:val="20"/>
          <w:szCs w:val="20"/>
        </w:rPr>
        <w:t>Colin Surrey – 07725 704487</w:t>
      </w:r>
    </w:p>
    <w:p w14:paraId="2BE7EE44" w14:textId="77777777" w:rsidR="00A10B7D" w:rsidRDefault="00A10B7D" w:rsidP="00A10B7D">
      <w:pPr>
        <w:pStyle w:val="Default"/>
        <w:rPr>
          <w:sz w:val="20"/>
          <w:szCs w:val="20"/>
        </w:rPr>
      </w:pPr>
      <w:r>
        <w:rPr>
          <w:sz w:val="20"/>
          <w:szCs w:val="20"/>
        </w:rPr>
        <w:t xml:space="preserve"> </w:t>
      </w:r>
    </w:p>
    <w:p w14:paraId="7BAC80D7" w14:textId="77777777" w:rsidR="00A10B7D" w:rsidRDefault="00A10B7D" w:rsidP="00A10B7D">
      <w:pPr>
        <w:pStyle w:val="Default"/>
        <w:rPr>
          <w:b/>
          <w:bCs/>
          <w:sz w:val="20"/>
          <w:szCs w:val="20"/>
        </w:rPr>
      </w:pPr>
      <w:r>
        <w:rPr>
          <w:b/>
          <w:bCs/>
          <w:sz w:val="20"/>
          <w:szCs w:val="20"/>
        </w:rPr>
        <w:t xml:space="preserve">Event Headquarters </w:t>
      </w:r>
    </w:p>
    <w:p w14:paraId="23D7A5A7" w14:textId="77777777" w:rsidR="00A10B7D" w:rsidRDefault="00A10B7D" w:rsidP="00A10B7D">
      <w:pPr>
        <w:pStyle w:val="Default"/>
        <w:rPr>
          <w:b/>
          <w:bCs/>
          <w:sz w:val="20"/>
          <w:szCs w:val="20"/>
        </w:rPr>
      </w:pPr>
    </w:p>
    <w:p w14:paraId="22FAC0BA" w14:textId="77777777" w:rsidR="00A10B7D" w:rsidRDefault="00A10B7D" w:rsidP="00A10B7D">
      <w:pPr>
        <w:pStyle w:val="Default"/>
        <w:rPr>
          <w:sz w:val="20"/>
          <w:szCs w:val="20"/>
        </w:rPr>
      </w:pPr>
      <w:r w:rsidRPr="00975F19">
        <w:rPr>
          <w:sz w:val="20"/>
          <w:szCs w:val="20"/>
        </w:rPr>
        <w:t>Old Warden Village Hall, Biggleswade SG18 9HQ</w:t>
      </w:r>
    </w:p>
    <w:p w14:paraId="08C056DF" w14:textId="52E71710" w:rsidR="00A10B7D" w:rsidRDefault="00A10B7D" w:rsidP="00A10B7D">
      <w:pPr>
        <w:pStyle w:val="Default"/>
        <w:rPr>
          <w:sz w:val="20"/>
          <w:szCs w:val="20"/>
        </w:rPr>
      </w:pPr>
      <w:r>
        <w:rPr>
          <w:sz w:val="20"/>
          <w:szCs w:val="20"/>
        </w:rPr>
        <w:t xml:space="preserve">There is plenty of parking. Please Park considerately. </w:t>
      </w:r>
    </w:p>
    <w:p w14:paraId="55D15E6F" w14:textId="77777777" w:rsidR="00A10B7D" w:rsidRDefault="00A10B7D" w:rsidP="00A10B7D">
      <w:pPr>
        <w:pStyle w:val="Default"/>
        <w:rPr>
          <w:sz w:val="20"/>
          <w:szCs w:val="20"/>
        </w:rPr>
      </w:pPr>
    </w:p>
    <w:p w14:paraId="5C20B5B8" w14:textId="1F221511" w:rsidR="00A10B7D" w:rsidRDefault="00A10B7D" w:rsidP="00A10B7D">
      <w:pPr>
        <w:pStyle w:val="Default"/>
        <w:rPr>
          <w:sz w:val="20"/>
          <w:szCs w:val="20"/>
        </w:rPr>
      </w:pPr>
      <w:r w:rsidRPr="00A10B7D">
        <w:rPr>
          <w:b/>
          <w:bCs/>
          <w:sz w:val="20"/>
          <w:szCs w:val="20"/>
        </w:rPr>
        <w:t>Sign on</w:t>
      </w:r>
      <w:r>
        <w:rPr>
          <w:sz w:val="20"/>
          <w:szCs w:val="20"/>
        </w:rPr>
        <w:t>: Opens at 8am &amp; first rider off at 9.</w:t>
      </w:r>
      <w:r w:rsidR="009D2698">
        <w:rPr>
          <w:sz w:val="20"/>
          <w:szCs w:val="20"/>
        </w:rPr>
        <w:t>0</w:t>
      </w:r>
      <w:r>
        <w:rPr>
          <w:sz w:val="20"/>
          <w:szCs w:val="20"/>
        </w:rPr>
        <w:t>1</w:t>
      </w:r>
    </w:p>
    <w:p w14:paraId="723F3981" w14:textId="27E13464" w:rsidR="00A10B7D" w:rsidRPr="0094438F" w:rsidRDefault="00A10B7D" w:rsidP="00A10B7D">
      <w:pPr>
        <w:pStyle w:val="Default"/>
        <w:rPr>
          <w:b/>
          <w:bCs/>
          <w:sz w:val="20"/>
          <w:szCs w:val="20"/>
        </w:rPr>
      </w:pPr>
      <w:r w:rsidRPr="0094438F">
        <w:rPr>
          <w:b/>
          <w:bCs/>
          <w:sz w:val="20"/>
          <w:szCs w:val="20"/>
        </w:rPr>
        <w:t xml:space="preserve">£5 cash entry on Sign on. </w:t>
      </w:r>
      <w:r w:rsidR="001D157C" w:rsidRPr="0094438F">
        <w:rPr>
          <w:b/>
          <w:bCs/>
          <w:sz w:val="20"/>
          <w:szCs w:val="20"/>
        </w:rPr>
        <w:t>We will accept Entry on the Line for this event (</w:t>
      </w:r>
      <w:proofErr w:type="spellStart"/>
      <w:r w:rsidR="001D157C" w:rsidRPr="0094438F">
        <w:rPr>
          <w:b/>
          <w:bCs/>
          <w:sz w:val="20"/>
          <w:szCs w:val="20"/>
        </w:rPr>
        <w:t>EoL</w:t>
      </w:r>
      <w:proofErr w:type="spellEnd"/>
      <w:r w:rsidR="001D157C" w:rsidRPr="0094438F">
        <w:rPr>
          <w:b/>
          <w:bCs/>
          <w:sz w:val="20"/>
          <w:szCs w:val="20"/>
        </w:rPr>
        <w:t>).</w:t>
      </w:r>
    </w:p>
    <w:p w14:paraId="6DE8352C" w14:textId="77777777" w:rsidR="00A10B7D" w:rsidRPr="0094438F" w:rsidRDefault="00A10B7D" w:rsidP="00A10B7D">
      <w:pPr>
        <w:pStyle w:val="Default"/>
        <w:rPr>
          <w:b/>
          <w:bCs/>
          <w:sz w:val="20"/>
          <w:szCs w:val="20"/>
        </w:rPr>
      </w:pPr>
    </w:p>
    <w:p w14:paraId="004CD751" w14:textId="77777777" w:rsidR="00A10B7D" w:rsidRDefault="00A10B7D" w:rsidP="00A10B7D">
      <w:pPr>
        <w:pStyle w:val="Default"/>
        <w:rPr>
          <w:b/>
          <w:bCs/>
          <w:sz w:val="20"/>
          <w:szCs w:val="20"/>
        </w:rPr>
      </w:pPr>
      <w:r>
        <w:rPr>
          <w:b/>
          <w:bCs/>
          <w:sz w:val="20"/>
          <w:szCs w:val="20"/>
        </w:rPr>
        <w:t xml:space="preserve">Course details </w:t>
      </w:r>
    </w:p>
    <w:p w14:paraId="1EECFB7F" w14:textId="77777777" w:rsidR="00A10B7D" w:rsidRDefault="00A10B7D" w:rsidP="00A10B7D">
      <w:pPr>
        <w:pStyle w:val="Default"/>
        <w:rPr>
          <w:b/>
          <w:bCs/>
          <w:sz w:val="20"/>
          <w:szCs w:val="20"/>
        </w:rPr>
      </w:pPr>
    </w:p>
    <w:p w14:paraId="0478EC0B" w14:textId="77777777" w:rsidR="00A10B7D" w:rsidRDefault="00A10B7D" w:rsidP="00A10B7D">
      <w:pPr>
        <w:pStyle w:val="Default"/>
        <w:rPr>
          <w:sz w:val="20"/>
          <w:szCs w:val="20"/>
        </w:rPr>
      </w:pPr>
      <w:r w:rsidRPr="00975F19">
        <w:rPr>
          <w:sz w:val="20"/>
          <w:szCs w:val="20"/>
        </w:rPr>
        <w:t>4 laps of the Ireland Circuit @ 22.5mi</w:t>
      </w:r>
    </w:p>
    <w:p w14:paraId="2E0406A3" w14:textId="77777777" w:rsidR="00A10B7D" w:rsidRDefault="00A10B7D" w:rsidP="00A10B7D">
      <w:pPr>
        <w:pStyle w:val="Default"/>
        <w:rPr>
          <w:sz w:val="20"/>
          <w:szCs w:val="20"/>
        </w:rPr>
      </w:pPr>
      <w:r>
        <w:rPr>
          <w:sz w:val="20"/>
          <w:szCs w:val="20"/>
        </w:rPr>
        <w:t xml:space="preserve">The start is 2.5mi from the HQ and is on the racing circuit. </w:t>
      </w:r>
    </w:p>
    <w:p w14:paraId="6B7F6E3C" w14:textId="77777777" w:rsidR="00A10B7D" w:rsidRDefault="00A10B7D" w:rsidP="00A10B7D">
      <w:pPr>
        <w:pStyle w:val="Default"/>
        <w:rPr>
          <w:sz w:val="20"/>
          <w:szCs w:val="20"/>
        </w:rPr>
      </w:pPr>
    </w:p>
    <w:p w14:paraId="12B4D788" w14:textId="77777777" w:rsidR="00A10B7D" w:rsidRDefault="00A10B7D" w:rsidP="00A10B7D">
      <w:pPr>
        <w:pStyle w:val="Default"/>
        <w:rPr>
          <w:sz w:val="20"/>
          <w:szCs w:val="20"/>
        </w:rPr>
      </w:pPr>
      <w:r>
        <w:rPr>
          <w:sz w:val="20"/>
          <w:szCs w:val="20"/>
        </w:rPr>
        <w:t xml:space="preserve">The start &amp; finish is along the straight road between the Bridge near the Black Horse Pub &amp; going down towards Stanford. See the map. </w:t>
      </w:r>
    </w:p>
    <w:p w14:paraId="3EBD26E4" w14:textId="77777777" w:rsidR="00A10B7D" w:rsidRDefault="00A10B7D" w:rsidP="00A10B7D">
      <w:pPr>
        <w:pStyle w:val="Default"/>
        <w:rPr>
          <w:sz w:val="20"/>
          <w:szCs w:val="20"/>
        </w:rPr>
      </w:pPr>
    </w:p>
    <w:p w14:paraId="7989D24A" w14:textId="316E6754" w:rsidR="00A10B7D" w:rsidRDefault="00A10B7D" w:rsidP="00A10B7D">
      <w:pPr>
        <w:pStyle w:val="Default"/>
        <w:rPr>
          <w:sz w:val="20"/>
          <w:szCs w:val="20"/>
        </w:rPr>
      </w:pPr>
      <w:r>
        <w:rPr>
          <w:sz w:val="20"/>
          <w:szCs w:val="20"/>
        </w:rPr>
        <w:t xml:space="preserve">The course is mainly al left turns with the EXCEPTION of the link road after the railway bridge </w:t>
      </w:r>
      <w:r w:rsidR="009D2698">
        <w:rPr>
          <w:sz w:val="20"/>
          <w:szCs w:val="20"/>
        </w:rPr>
        <w:t>before</w:t>
      </w:r>
      <w:r>
        <w:rPr>
          <w:sz w:val="20"/>
          <w:szCs w:val="20"/>
        </w:rPr>
        <w:t xml:space="preserve"> Keepers Warren that cuts off the triangular part. After the sharp turn at the apex of the triangle the course proceeds </w:t>
      </w:r>
      <w:r w:rsidR="00E76BA8">
        <w:rPr>
          <w:sz w:val="20"/>
          <w:szCs w:val="20"/>
        </w:rPr>
        <w:t>back</w:t>
      </w:r>
      <w:r>
        <w:rPr>
          <w:sz w:val="20"/>
          <w:szCs w:val="20"/>
        </w:rPr>
        <w:t xml:space="preserve"> passing the Black Horse Pub and bearing left over the bridge to repeat the lap. See the map. </w:t>
      </w:r>
    </w:p>
    <w:p w14:paraId="37555C71" w14:textId="77777777" w:rsidR="00A10B7D" w:rsidRDefault="00A10B7D" w:rsidP="00A10B7D">
      <w:pPr>
        <w:pStyle w:val="Default"/>
        <w:rPr>
          <w:sz w:val="20"/>
          <w:szCs w:val="20"/>
        </w:rPr>
      </w:pPr>
      <w:hyperlink r:id="rId10" w:history="1">
        <w:r w:rsidRPr="00D37121">
          <w:rPr>
            <w:rStyle w:val="Hyperlink"/>
            <w:sz w:val="20"/>
            <w:szCs w:val="20"/>
          </w:rPr>
          <w:t>https://www.plotaroute.com/route/2977605?units=miles</w:t>
        </w:r>
      </w:hyperlink>
    </w:p>
    <w:p w14:paraId="78EA3FCB" w14:textId="77777777" w:rsidR="00A10B7D" w:rsidRDefault="00A10B7D" w:rsidP="00A10B7D">
      <w:pPr>
        <w:pStyle w:val="Default"/>
        <w:rPr>
          <w:sz w:val="20"/>
          <w:szCs w:val="20"/>
        </w:rPr>
      </w:pPr>
    </w:p>
    <w:p w14:paraId="4D9E4E59" w14:textId="77777777" w:rsidR="00A10B7D" w:rsidRDefault="00A10B7D" w:rsidP="00A10B7D">
      <w:pPr>
        <w:pStyle w:val="Default"/>
        <w:rPr>
          <w:b/>
          <w:bCs/>
          <w:sz w:val="20"/>
          <w:szCs w:val="20"/>
        </w:rPr>
      </w:pPr>
      <w:r>
        <w:rPr>
          <w:b/>
          <w:bCs/>
          <w:sz w:val="20"/>
          <w:szCs w:val="20"/>
        </w:rPr>
        <w:t>Road Safety</w:t>
      </w:r>
    </w:p>
    <w:p w14:paraId="4D30930F" w14:textId="77777777" w:rsidR="00A10B7D" w:rsidRDefault="00A10B7D" w:rsidP="00A10B7D">
      <w:pPr>
        <w:pStyle w:val="Default"/>
        <w:rPr>
          <w:sz w:val="20"/>
          <w:szCs w:val="20"/>
        </w:rPr>
      </w:pPr>
    </w:p>
    <w:p w14:paraId="5B868169" w14:textId="087725E4" w:rsidR="00A10B7D" w:rsidRDefault="00A10B7D" w:rsidP="00A10B7D">
      <w:pPr>
        <w:pStyle w:val="Default"/>
        <w:rPr>
          <w:sz w:val="20"/>
          <w:szCs w:val="20"/>
        </w:rPr>
      </w:pPr>
      <w:r>
        <w:rPr>
          <w:sz w:val="20"/>
          <w:szCs w:val="20"/>
        </w:rPr>
        <w:t xml:space="preserve">The course is in reasonable condition but there are some sharp turns and there may be some loose gravel at these. There are also some pot holes in the stretch after the junction with </w:t>
      </w:r>
      <w:r w:rsidR="00E76BA8">
        <w:rPr>
          <w:sz w:val="20"/>
          <w:szCs w:val="20"/>
        </w:rPr>
        <w:t>School Lane</w:t>
      </w:r>
      <w:r>
        <w:rPr>
          <w:sz w:val="20"/>
          <w:szCs w:val="20"/>
        </w:rPr>
        <w:t xml:space="preserve">. </w:t>
      </w:r>
    </w:p>
    <w:p w14:paraId="521F869D" w14:textId="77777777" w:rsidR="00A10B7D" w:rsidRDefault="00A10B7D" w:rsidP="00A10B7D">
      <w:pPr>
        <w:pStyle w:val="Default"/>
        <w:rPr>
          <w:sz w:val="20"/>
          <w:szCs w:val="20"/>
        </w:rPr>
      </w:pPr>
    </w:p>
    <w:p w14:paraId="1E7C1D56" w14:textId="77777777" w:rsidR="00A10B7D" w:rsidRDefault="00A10B7D" w:rsidP="00A10B7D">
      <w:pPr>
        <w:pStyle w:val="Default"/>
        <w:rPr>
          <w:b/>
          <w:bCs/>
          <w:sz w:val="20"/>
          <w:szCs w:val="20"/>
        </w:rPr>
      </w:pPr>
      <w:r>
        <w:rPr>
          <w:b/>
          <w:bCs/>
          <w:sz w:val="20"/>
          <w:szCs w:val="20"/>
        </w:rPr>
        <w:t>New and Recent Regulations</w:t>
      </w:r>
    </w:p>
    <w:p w14:paraId="1A7E4017" w14:textId="77777777" w:rsidR="00A10B7D" w:rsidRDefault="00A10B7D" w:rsidP="00A10B7D">
      <w:pPr>
        <w:pStyle w:val="Default"/>
        <w:rPr>
          <w:sz w:val="20"/>
          <w:szCs w:val="20"/>
        </w:rPr>
      </w:pPr>
    </w:p>
    <w:p w14:paraId="786D6FA5" w14:textId="50B7E0F5" w:rsidR="00A10B7D" w:rsidRDefault="00A10B7D" w:rsidP="002E25B1">
      <w:pPr>
        <w:pStyle w:val="Default"/>
        <w:numPr>
          <w:ilvl w:val="0"/>
          <w:numId w:val="2"/>
        </w:numPr>
        <w:spacing w:after="47"/>
        <w:rPr>
          <w:sz w:val="20"/>
          <w:szCs w:val="20"/>
        </w:rPr>
      </w:pPr>
      <w:r>
        <w:rPr>
          <w:sz w:val="20"/>
          <w:szCs w:val="20"/>
        </w:rPr>
        <w:t xml:space="preserve">All competitors must wear a HARD-SHELL Helmet that meets an international standard. </w:t>
      </w:r>
    </w:p>
    <w:p w14:paraId="1960FD1D" w14:textId="19DCEE2B" w:rsidR="00A10B7D" w:rsidRDefault="00A10B7D" w:rsidP="002E25B1">
      <w:pPr>
        <w:pStyle w:val="Default"/>
        <w:numPr>
          <w:ilvl w:val="0"/>
          <w:numId w:val="2"/>
        </w:numPr>
        <w:spacing w:after="47"/>
        <w:rPr>
          <w:sz w:val="20"/>
          <w:szCs w:val="20"/>
        </w:rPr>
      </w:pPr>
      <w:r>
        <w:rPr>
          <w:sz w:val="20"/>
          <w:szCs w:val="20"/>
        </w:rPr>
        <w:t xml:space="preserve">FRONT &amp; REAR LIGHTS –All competitors must have affixed a working white light and to the rear a working red light –both of which can be either flashing or constant in a position that is visible to other road users. NO LIGHTS = NO RIDE. </w:t>
      </w:r>
    </w:p>
    <w:p w14:paraId="38DAF1DD" w14:textId="45033C01" w:rsidR="00A10B7D" w:rsidRDefault="00A10B7D" w:rsidP="002E25B1">
      <w:pPr>
        <w:pStyle w:val="Default"/>
        <w:numPr>
          <w:ilvl w:val="0"/>
          <w:numId w:val="2"/>
        </w:numPr>
        <w:spacing w:after="47"/>
        <w:rPr>
          <w:sz w:val="20"/>
          <w:szCs w:val="20"/>
        </w:rPr>
      </w:pPr>
      <w:r>
        <w:rPr>
          <w:sz w:val="20"/>
          <w:szCs w:val="20"/>
        </w:rPr>
        <w:t xml:space="preserve">You must SIGN IN and SIGN OUT. </w:t>
      </w:r>
    </w:p>
    <w:p w14:paraId="427D8B32" w14:textId="5AB7A038" w:rsidR="00A10B7D" w:rsidRDefault="00A10B7D" w:rsidP="002E25B1">
      <w:pPr>
        <w:pStyle w:val="Default"/>
        <w:numPr>
          <w:ilvl w:val="0"/>
          <w:numId w:val="1"/>
        </w:numPr>
        <w:spacing w:after="47"/>
        <w:rPr>
          <w:sz w:val="20"/>
          <w:szCs w:val="20"/>
        </w:rPr>
      </w:pPr>
      <w:r>
        <w:rPr>
          <w:sz w:val="20"/>
          <w:szCs w:val="20"/>
        </w:rPr>
        <w:t xml:space="preserve">The results will be </w:t>
      </w:r>
      <w:r w:rsidR="00E76BA8">
        <w:rPr>
          <w:sz w:val="20"/>
          <w:szCs w:val="20"/>
        </w:rPr>
        <w:t>posted</w:t>
      </w:r>
      <w:r>
        <w:rPr>
          <w:sz w:val="20"/>
          <w:szCs w:val="20"/>
        </w:rPr>
        <w:t xml:space="preserve"> </w:t>
      </w:r>
      <w:r w:rsidR="002E25B1">
        <w:rPr>
          <w:sz w:val="20"/>
          <w:szCs w:val="20"/>
        </w:rPr>
        <w:t xml:space="preserve">later </w:t>
      </w:r>
      <w:r>
        <w:rPr>
          <w:sz w:val="20"/>
          <w:szCs w:val="20"/>
        </w:rPr>
        <w:t xml:space="preserve">on the Icknield Road CC weblink. </w:t>
      </w:r>
    </w:p>
    <w:p w14:paraId="6551C3D2" w14:textId="77777777" w:rsidR="00A10B7D" w:rsidRDefault="00A10B7D" w:rsidP="00A10B7D">
      <w:pPr>
        <w:pStyle w:val="Default"/>
        <w:rPr>
          <w:sz w:val="20"/>
          <w:szCs w:val="20"/>
        </w:rPr>
      </w:pPr>
    </w:p>
    <w:p w14:paraId="0CD23425" w14:textId="77777777" w:rsidR="00A10B7D" w:rsidRDefault="00A10B7D" w:rsidP="00A10B7D">
      <w:pPr>
        <w:pStyle w:val="Default"/>
        <w:rPr>
          <w:b/>
          <w:bCs/>
          <w:sz w:val="20"/>
          <w:szCs w:val="20"/>
        </w:rPr>
      </w:pPr>
      <w:r>
        <w:rPr>
          <w:b/>
          <w:bCs/>
          <w:sz w:val="20"/>
          <w:szCs w:val="20"/>
        </w:rPr>
        <w:t>Other Regulations</w:t>
      </w:r>
    </w:p>
    <w:p w14:paraId="1D4E39CE" w14:textId="77777777" w:rsidR="002E25B1" w:rsidRDefault="002E25B1" w:rsidP="00A10B7D">
      <w:pPr>
        <w:pStyle w:val="Default"/>
        <w:spacing w:after="43"/>
        <w:rPr>
          <w:sz w:val="20"/>
          <w:szCs w:val="20"/>
        </w:rPr>
      </w:pPr>
    </w:p>
    <w:p w14:paraId="364202B6" w14:textId="7EA1B94A" w:rsidR="00A10B7D" w:rsidRDefault="00A10B7D" w:rsidP="002E25B1">
      <w:pPr>
        <w:pStyle w:val="Default"/>
        <w:numPr>
          <w:ilvl w:val="0"/>
          <w:numId w:val="1"/>
        </w:numPr>
        <w:spacing w:after="43"/>
        <w:rPr>
          <w:sz w:val="20"/>
          <w:szCs w:val="20"/>
        </w:rPr>
      </w:pPr>
      <w:r>
        <w:rPr>
          <w:sz w:val="20"/>
          <w:szCs w:val="20"/>
        </w:rPr>
        <w:t xml:space="preserve">Take care near Old Warden Village and look out for other road users. </w:t>
      </w:r>
    </w:p>
    <w:p w14:paraId="416FD4E2" w14:textId="6C340847" w:rsidR="00A10B7D" w:rsidRDefault="00A10B7D" w:rsidP="002E25B1">
      <w:pPr>
        <w:pStyle w:val="Default"/>
        <w:numPr>
          <w:ilvl w:val="0"/>
          <w:numId w:val="1"/>
        </w:numPr>
        <w:spacing w:after="43"/>
        <w:rPr>
          <w:sz w:val="20"/>
          <w:szCs w:val="20"/>
        </w:rPr>
      </w:pPr>
      <w:r>
        <w:rPr>
          <w:sz w:val="20"/>
          <w:szCs w:val="20"/>
        </w:rPr>
        <w:t xml:space="preserve">NO U-turns should be made in sight of the start or finish areas. Competitors, supporters and officials must use the toilet facilities at the HQ. </w:t>
      </w:r>
    </w:p>
    <w:p w14:paraId="7A46AFCD" w14:textId="518A67C6" w:rsidR="00A10B7D" w:rsidRDefault="00A10B7D" w:rsidP="002E25B1">
      <w:pPr>
        <w:pStyle w:val="Default"/>
        <w:numPr>
          <w:ilvl w:val="0"/>
          <w:numId w:val="1"/>
        </w:numPr>
        <w:spacing w:after="43"/>
        <w:rPr>
          <w:sz w:val="20"/>
          <w:szCs w:val="20"/>
        </w:rPr>
      </w:pPr>
      <w:r>
        <w:rPr>
          <w:sz w:val="20"/>
          <w:szCs w:val="20"/>
        </w:rPr>
        <w:t>NO cars –</w:t>
      </w:r>
      <w:r w:rsidR="002E25B1">
        <w:rPr>
          <w:sz w:val="20"/>
          <w:szCs w:val="20"/>
        </w:rPr>
        <w:t xml:space="preserve"> </w:t>
      </w:r>
      <w:r>
        <w:rPr>
          <w:sz w:val="20"/>
          <w:szCs w:val="20"/>
        </w:rPr>
        <w:t xml:space="preserve">other that of the timekeepers and officials must be parked in the vicinity of the start or finish areas. </w:t>
      </w:r>
    </w:p>
    <w:p w14:paraId="4BAA7405" w14:textId="77777777" w:rsidR="00A10B7D" w:rsidRDefault="00A10B7D" w:rsidP="00A10B7D">
      <w:pPr>
        <w:pStyle w:val="Default"/>
        <w:rPr>
          <w:b/>
          <w:bCs/>
          <w:sz w:val="20"/>
          <w:szCs w:val="20"/>
        </w:rPr>
      </w:pPr>
    </w:p>
    <w:p w14:paraId="21D3C23F" w14:textId="77777777" w:rsidR="00A10B7D" w:rsidRDefault="00A10B7D" w:rsidP="00A10B7D">
      <w:pPr>
        <w:pStyle w:val="Default"/>
        <w:rPr>
          <w:b/>
          <w:bCs/>
          <w:sz w:val="20"/>
          <w:szCs w:val="20"/>
        </w:rPr>
      </w:pPr>
    </w:p>
    <w:p w14:paraId="355F07CF" w14:textId="08864362" w:rsidR="00A10B7D" w:rsidRDefault="00A10B7D" w:rsidP="00A10B7D">
      <w:pPr>
        <w:pStyle w:val="Default"/>
        <w:rPr>
          <w:b/>
          <w:bCs/>
          <w:sz w:val="20"/>
          <w:szCs w:val="20"/>
        </w:rPr>
      </w:pPr>
      <w:r>
        <w:rPr>
          <w:b/>
          <w:bCs/>
          <w:sz w:val="20"/>
          <w:szCs w:val="20"/>
        </w:rPr>
        <w:lastRenderedPageBreak/>
        <w:t>Categories of Machines</w:t>
      </w:r>
    </w:p>
    <w:p w14:paraId="19BB6E76" w14:textId="77777777" w:rsidR="00A10B7D" w:rsidRDefault="00A10B7D" w:rsidP="00A10B7D">
      <w:pPr>
        <w:pStyle w:val="Default"/>
        <w:rPr>
          <w:sz w:val="20"/>
          <w:szCs w:val="20"/>
        </w:rPr>
      </w:pPr>
    </w:p>
    <w:p w14:paraId="46896BAD" w14:textId="291A585E" w:rsidR="00A10B7D" w:rsidRDefault="00A10B7D" w:rsidP="00A10B7D">
      <w:pPr>
        <w:pStyle w:val="Default"/>
        <w:rPr>
          <w:sz w:val="20"/>
          <w:szCs w:val="20"/>
        </w:rPr>
      </w:pPr>
      <w:r>
        <w:rPr>
          <w:sz w:val="20"/>
          <w:szCs w:val="20"/>
        </w:rPr>
        <w:t xml:space="preserve">For the Interclub all machines are grouped together. However individual clubs may wish to record which machines are ridden. All road bikes must comply with the new CTT Regs: No tri or clip on bars; wheels must have at least 12 spokes &amp; max depth of 90mm &amp; no disc wheels. </w:t>
      </w:r>
    </w:p>
    <w:p w14:paraId="20F49847" w14:textId="77777777" w:rsidR="00A10B7D" w:rsidRDefault="00A10B7D" w:rsidP="00A10B7D">
      <w:pPr>
        <w:pStyle w:val="Default"/>
        <w:rPr>
          <w:sz w:val="20"/>
          <w:szCs w:val="20"/>
        </w:rPr>
      </w:pPr>
    </w:p>
    <w:p w14:paraId="628299C2" w14:textId="77777777" w:rsidR="00A10B7D" w:rsidRDefault="00A10B7D" w:rsidP="00A10B7D">
      <w:pPr>
        <w:pStyle w:val="Default"/>
        <w:rPr>
          <w:b/>
          <w:bCs/>
          <w:sz w:val="18"/>
          <w:szCs w:val="18"/>
        </w:rPr>
      </w:pPr>
      <w:r>
        <w:rPr>
          <w:b/>
          <w:bCs/>
          <w:sz w:val="18"/>
          <w:szCs w:val="18"/>
        </w:rPr>
        <w:t xml:space="preserve">The Course: </w:t>
      </w:r>
    </w:p>
    <w:p w14:paraId="475189A2" w14:textId="77777777" w:rsidR="00A10B7D" w:rsidRDefault="00A10B7D" w:rsidP="00A10B7D">
      <w:pPr>
        <w:pStyle w:val="Default"/>
        <w:rPr>
          <w:sz w:val="20"/>
          <w:szCs w:val="20"/>
        </w:rPr>
      </w:pPr>
    </w:p>
    <w:p w14:paraId="1E19E3BF" w14:textId="77777777" w:rsidR="00A10B7D" w:rsidRDefault="00A10B7D" w:rsidP="00A10B7D">
      <w:pPr>
        <w:pStyle w:val="Default"/>
        <w:rPr>
          <w:sz w:val="20"/>
          <w:szCs w:val="20"/>
        </w:rPr>
      </w:pPr>
      <w:hyperlink r:id="rId11" w:history="1">
        <w:r w:rsidRPr="00D37121">
          <w:rPr>
            <w:rStyle w:val="Hyperlink"/>
            <w:sz w:val="20"/>
            <w:szCs w:val="20"/>
          </w:rPr>
          <w:t>https://www.plotaroute.com/route/2977605?units=miles</w:t>
        </w:r>
      </w:hyperlink>
    </w:p>
    <w:p w14:paraId="6242CC55" w14:textId="77777777" w:rsidR="00A10B7D" w:rsidRDefault="00A10B7D" w:rsidP="00A10B7D">
      <w:pPr>
        <w:pStyle w:val="NormalWeb"/>
      </w:pPr>
      <w:r>
        <w:rPr>
          <w:noProof/>
        </w:rPr>
        <w:drawing>
          <wp:inline distT="0" distB="0" distL="0" distR="0" wp14:anchorId="192D2B9C" wp14:editId="74EECA5F">
            <wp:extent cx="3444240" cy="2941408"/>
            <wp:effectExtent l="0" t="0" r="3810" b="0"/>
            <wp:docPr id="680781177" name="Picture 680781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79022" cy="2971112"/>
                    </a:xfrm>
                    <a:prstGeom prst="rect">
                      <a:avLst/>
                    </a:prstGeom>
                    <a:noFill/>
                    <a:ln>
                      <a:noFill/>
                    </a:ln>
                  </pic:spPr>
                </pic:pic>
              </a:graphicData>
            </a:graphic>
          </wp:inline>
        </w:drawing>
      </w:r>
    </w:p>
    <w:p w14:paraId="37A5D0B1" w14:textId="77777777" w:rsidR="00A10B7D" w:rsidRDefault="00A10B7D" w:rsidP="00A10B7D">
      <w:pPr>
        <w:rPr>
          <w:b/>
          <w:bCs/>
        </w:rPr>
      </w:pPr>
      <w:r w:rsidRPr="00332BE9">
        <w:rPr>
          <w:b/>
          <w:bCs/>
        </w:rPr>
        <w:t xml:space="preserve">To the Start from HQ – 2.5mi. </w:t>
      </w:r>
      <w:r>
        <w:rPr>
          <w:b/>
          <w:bCs/>
        </w:rPr>
        <w:t xml:space="preserve"> </w:t>
      </w:r>
    </w:p>
    <w:p w14:paraId="6F43DAC8" w14:textId="77777777" w:rsidR="00A10B7D" w:rsidRDefault="00A10B7D" w:rsidP="00A10B7D">
      <w:hyperlink r:id="rId13" w:history="1">
        <w:r w:rsidRPr="00D37121">
          <w:rPr>
            <w:rStyle w:val="Hyperlink"/>
          </w:rPr>
          <w:t>https://www.plotaroute.com/route/3353617?units=miles</w:t>
        </w:r>
      </w:hyperlink>
    </w:p>
    <w:p w14:paraId="3AFF9523" w14:textId="77777777" w:rsidR="00A10B7D" w:rsidRPr="00332BE9" w:rsidRDefault="00A10B7D" w:rsidP="00A10B7D"/>
    <w:p w14:paraId="7C684B12" w14:textId="1B0251CF" w:rsidR="00A10B7D" w:rsidRPr="00B70A71" w:rsidRDefault="00A10B7D" w:rsidP="00B70A71">
      <w:pPr>
        <w:rPr>
          <w:b/>
          <w:bCs/>
          <w:sz w:val="36"/>
          <w:szCs w:val="36"/>
        </w:rPr>
      </w:pPr>
      <w:r>
        <w:rPr>
          <w:noProof/>
        </w:rPr>
        <w:drawing>
          <wp:inline distT="0" distB="0" distL="0" distR="0" wp14:anchorId="4309223A" wp14:editId="05A3BAD8">
            <wp:extent cx="3345180" cy="3573409"/>
            <wp:effectExtent l="0" t="0" r="7620" b="8255"/>
            <wp:docPr id="820949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374041" cy="3604239"/>
                    </a:xfrm>
                    <a:prstGeom prst="rect">
                      <a:avLst/>
                    </a:prstGeom>
                    <a:noFill/>
                    <a:ln>
                      <a:noFill/>
                    </a:ln>
                  </pic:spPr>
                </pic:pic>
              </a:graphicData>
            </a:graphic>
          </wp:inline>
        </w:drawing>
      </w:r>
    </w:p>
    <w:sectPr w:rsidR="00A10B7D" w:rsidRPr="00B70A71" w:rsidSect="00A10B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81845"/>
    <w:multiLevelType w:val="hybridMultilevel"/>
    <w:tmpl w:val="F1166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5905512"/>
    <w:multiLevelType w:val="hybridMultilevel"/>
    <w:tmpl w:val="6A42F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53918489">
    <w:abstractNumId w:val="1"/>
  </w:num>
  <w:num w:numId="2" w16cid:durableId="15425950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A71"/>
    <w:rsid w:val="000570F2"/>
    <w:rsid w:val="00066278"/>
    <w:rsid w:val="001D157C"/>
    <w:rsid w:val="00276A02"/>
    <w:rsid w:val="002E25B1"/>
    <w:rsid w:val="004A0AB4"/>
    <w:rsid w:val="005040AE"/>
    <w:rsid w:val="00515E32"/>
    <w:rsid w:val="0052452D"/>
    <w:rsid w:val="00551137"/>
    <w:rsid w:val="006D3D87"/>
    <w:rsid w:val="006E6E99"/>
    <w:rsid w:val="007E23A4"/>
    <w:rsid w:val="0094438F"/>
    <w:rsid w:val="0098662A"/>
    <w:rsid w:val="009D2698"/>
    <w:rsid w:val="00A10B7D"/>
    <w:rsid w:val="00AD17E1"/>
    <w:rsid w:val="00B570F2"/>
    <w:rsid w:val="00B70A71"/>
    <w:rsid w:val="00CF08B0"/>
    <w:rsid w:val="00E0788F"/>
    <w:rsid w:val="00E574AC"/>
    <w:rsid w:val="00E76B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85BC6"/>
  <w15:chartTrackingRefBased/>
  <w15:docId w15:val="{4D89891E-52E3-F44D-B4E6-06D64E41C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10B7D"/>
    <w:pPr>
      <w:autoSpaceDE w:val="0"/>
      <w:autoSpaceDN w:val="0"/>
      <w:adjustRightInd w:val="0"/>
    </w:pPr>
    <w:rPr>
      <w:rFonts w:ascii="Arial" w:hAnsi="Arial" w:cs="Arial"/>
      <w:color w:val="000000"/>
      <w14:ligatures w14:val="standardContextual"/>
    </w:rPr>
  </w:style>
  <w:style w:type="character" w:styleId="Hyperlink">
    <w:name w:val="Hyperlink"/>
    <w:basedOn w:val="DefaultParagraphFont"/>
    <w:uiPriority w:val="99"/>
    <w:unhideWhenUsed/>
    <w:rsid w:val="00A10B7D"/>
    <w:rPr>
      <w:color w:val="0563C1" w:themeColor="hyperlink"/>
      <w:u w:val="single"/>
    </w:rPr>
  </w:style>
  <w:style w:type="paragraph" w:styleId="NormalWeb">
    <w:name w:val="Normal (Web)"/>
    <w:basedOn w:val="Normal"/>
    <w:uiPriority w:val="99"/>
    <w:semiHidden/>
    <w:unhideWhenUsed/>
    <w:rsid w:val="00A10B7D"/>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8482918">
      <w:bodyDiv w:val="1"/>
      <w:marLeft w:val="0"/>
      <w:marRight w:val="0"/>
      <w:marTop w:val="0"/>
      <w:marBottom w:val="0"/>
      <w:divBdr>
        <w:top w:val="none" w:sz="0" w:space="0" w:color="auto"/>
        <w:left w:val="none" w:sz="0" w:space="0" w:color="auto"/>
        <w:bottom w:val="none" w:sz="0" w:space="0" w:color="auto"/>
        <w:right w:val="none" w:sz="0" w:space="0" w:color="auto"/>
      </w:divBdr>
    </w:div>
    <w:div w:id="860318782">
      <w:bodyDiv w:val="1"/>
      <w:marLeft w:val="0"/>
      <w:marRight w:val="0"/>
      <w:marTop w:val="0"/>
      <w:marBottom w:val="0"/>
      <w:divBdr>
        <w:top w:val="none" w:sz="0" w:space="0" w:color="auto"/>
        <w:left w:val="none" w:sz="0" w:space="0" w:color="auto"/>
        <w:bottom w:val="none" w:sz="0" w:space="0" w:color="auto"/>
        <w:right w:val="none" w:sz="0" w:space="0" w:color="auto"/>
      </w:divBdr>
    </w:div>
    <w:div w:id="1021054263">
      <w:bodyDiv w:val="1"/>
      <w:marLeft w:val="0"/>
      <w:marRight w:val="0"/>
      <w:marTop w:val="0"/>
      <w:marBottom w:val="0"/>
      <w:divBdr>
        <w:top w:val="none" w:sz="0" w:space="0" w:color="auto"/>
        <w:left w:val="none" w:sz="0" w:space="0" w:color="auto"/>
        <w:bottom w:val="none" w:sz="0" w:space="0" w:color="auto"/>
        <w:right w:val="none" w:sz="0" w:space="0" w:color="auto"/>
      </w:divBdr>
    </w:div>
    <w:div w:id="1248224605">
      <w:bodyDiv w:val="1"/>
      <w:marLeft w:val="0"/>
      <w:marRight w:val="0"/>
      <w:marTop w:val="0"/>
      <w:marBottom w:val="0"/>
      <w:divBdr>
        <w:top w:val="none" w:sz="0" w:space="0" w:color="auto"/>
        <w:left w:val="none" w:sz="0" w:space="0" w:color="auto"/>
        <w:bottom w:val="none" w:sz="0" w:space="0" w:color="auto"/>
        <w:right w:val="none" w:sz="0" w:space="0" w:color="auto"/>
      </w:divBdr>
    </w:div>
    <w:div w:id="1627269460">
      <w:bodyDiv w:val="1"/>
      <w:marLeft w:val="0"/>
      <w:marRight w:val="0"/>
      <w:marTop w:val="0"/>
      <w:marBottom w:val="0"/>
      <w:divBdr>
        <w:top w:val="none" w:sz="0" w:space="0" w:color="auto"/>
        <w:left w:val="none" w:sz="0" w:space="0" w:color="auto"/>
        <w:bottom w:val="none" w:sz="0" w:space="0" w:color="auto"/>
        <w:right w:val="none" w:sz="0" w:space="0" w:color="auto"/>
      </w:divBdr>
    </w:div>
    <w:div w:id="2039357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gif"/><Relationship Id="rId13" Type="http://schemas.openxmlformats.org/officeDocument/2006/relationships/hyperlink" Target="https://www.plotaroute.com/route/3353617?units=miles"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plotaroute.com/route/2977605?units=miles"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s://www.plotaroute.com/route/2977605?units=miles"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2</Pages>
  <Words>515</Words>
  <Characters>2938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Proofreading Academy Student</dc:creator>
  <cp:keywords/>
  <dc:description/>
  <cp:lastModifiedBy>John Curtin</cp:lastModifiedBy>
  <cp:revision>7</cp:revision>
  <dcterms:created xsi:type="dcterms:W3CDTF">2026-06-25T08:14:00Z</dcterms:created>
  <dcterms:modified xsi:type="dcterms:W3CDTF">2026-06-26T09:15:00Z</dcterms:modified>
</cp:coreProperties>
</file>